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DF84" w14:textId="77777777" w:rsidR="00A916F6" w:rsidRPr="00D405A7" w:rsidRDefault="006A654A">
      <w:pPr>
        <w:spacing w:after="153" w:line="259" w:lineRule="auto"/>
        <w:jc w:val="left"/>
        <w:rPr>
          <w:rFonts w:ascii="Arial" w:hAnsi="Arial" w:cs="Arial"/>
        </w:rPr>
      </w:pPr>
      <w:r w:rsidRPr="00D405A7">
        <w:rPr>
          <w:rFonts w:ascii="Arial" w:eastAsia="Arial" w:hAnsi="Arial" w:cs="Arial"/>
          <w:b/>
          <w:sz w:val="32"/>
        </w:rPr>
        <w:t xml:space="preserve"> </w:t>
      </w:r>
    </w:p>
    <w:p w14:paraId="2F94BFD8" w14:textId="77777777" w:rsidR="00A916F6" w:rsidRPr="00D405A7" w:rsidRDefault="006A654A">
      <w:pPr>
        <w:spacing w:after="278" w:line="259" w:lineRule="auto"/>
        <w:ind w:left="60"/>
        <w:jc w:val="center"/>
        <w:rPr>
          <w:rFonts w:ascii="Arial" w:hAnsi="Arial" w:cs="Arial"/>
        </w:rPr>
      </w:pPr>
      <w:r w:rsidRPr="00D405A7">
        <w:rPr>
          <w:rFonts w:ascii="Arial" w:eastAsia="Arial" w:hAnsi="Arial" w:cs="Arial"/>
          <w:b/>
          <w:sz w:val="24"/>
        </w:rPr>
        <w:t xml:space="preserve"> </w:t>
      </w:r>
    </w:p>
    <w:p w14:paraId="789082BA" w14:textId="1F0F88E6" w:rsidR="00A916F6" w:rsidRPr="00D405A7" w:rsidRDefault="008517DA">
      <w:pPr>
        <w:spacing w:after="221" w:line="259" w:lineRule="auto"/>
        <w:ind w:right="5"/>
        <w:jc w:val="center"/>
        <w:rPr>
          <w:rFonts w:ascii="Arial" w:hAnsi="Arial" w:cs="Arial"/>
        </w:rPr>
      </w:pPr>
      <w:r>
        <w:rPr>
          <w:rFonts w:ascii="Arial" w:hAnsi="Arial" w:cs="Arial"/>
          <w:b/>
          <w:sz w:val="28"/>
        </w:rPr>
        <w:t>Alderminster</w:t>
      </w:r>
      <w:r w:rsidR="00701514" w:rsidRPr="00D405A7">
        <w:rPr>
          <w:rFonts w:ascii="Arial" w:hAnsi="Arial" w:cs="Arial"/>
          <w:b/>
          <w:sz w:val="28"/>
        </w:rPr>
        <w:t xml:space="preserve"> Parish </w:t>
      </w:r>
      <w:r w:rsidR="006A654A" w:rsidRPr="00D405A7">
        <w:rPr>
          <w:rFonts w:ascii="Arial" w:hAnsi="Arial" w:cs="Arial"/>
          <w:b/>
          <w:sz w:val="28"/>
        </w:rPr>
        <w:t>C</w:t>
      </w:r>
      <w:r w:rsidR="00701514" w:rsidRPr="00D405A7">
        <w:rPr>
          <w:rFonts w:ascii="Arial" w:hAnsi="Arial" w:cs="Arial"/>
          <w:b/>
          <w:sz w:val="28"/>
        </w:rPr>
        <w:t>ouncil</w:t>
      </w:r>
      <w:r w:rsidR="006A654A" w:rsidRPr="00D405A7">
        <w:rPr>
          <w:rFonts w:ascii="Arial" w:hAnsi="Arial" w:cs="Arial"/>
          <w:b/>
          <w:sz w:val="28"/>
        </w:rPr>
        <w:t xml:space="preserve"> </w:t>
      </w:r>
    </w:p>
    <w:p w14:paraId="5AF421CA" w14:textId="41A903EE" w:rsidR="00A916F6" w:rsidRPr="00D405A7" w:rsidRDefault="00887064">
      <w:pPr>
        <w:spacing w:after="185" w:line="259" w:lineRule="auto"/>
        <w:ind w:right="3"/>
        <w:jc w:val="center"/>
        <w:rPr>
          <w:rFonts w:ascii="Arial" w:hAnsi="Arial" w:cs="Arial"/>
          <w:b/>
          <w:sz w:val="28"/>
        </w:rPr>
      </w:pPr>
      <w:r>
        <w:rPr>
          <w:rFonts w:ascii="Arial" w:hAnsi="Arial" w:cs="Arial"/>
          <w:b/>
          <w:sz w:val="28"/>
        </w:rPr>
        <w:t>EQUALITY &amp; DIVERSITY POLICY</w:t>
      </w:r>
    </w:p>
    <w:p w14:paraId="1E6A502E" w14:textId="77777777" w:rsidR="00BE416C" w:rsidRPr="00D405A7" w:rsidRDefault="00BE416C">
      <w:pPr>
        <w:spacing w:after="185" w:line="259" w:lineRule="auto"/>
        <w:ind w:right="3"/>
        <w:jc w:val="center"/>
        <w:rPr>
          <w:rFonts w:ascii="Arial" w:hAnsi="Arial" w:cs="Arial"/>
        </w:rPr>
      </w:pPr>
    </w:p>
    <w:p w14:paraId="437FFE05" w14:textId="77777777" w:rsidR="00BD3BF6" w:rsidRPr="00D405A7" w:rsidRDefault="00BD3BF6" w:rsidP="00B903D3">
      <w:pPr>
        <w:pStyle w:val="Heading1"/>
        <w:rPr>
          <w:rFonts w:cs="Arial"/>
          <w:lang w:val="en-GB"/>
        </w:rPr>
      </w:pPr>
    </w:p>
    <w:p w14:paraId="71EE176D" w14:textId="77777777" w:rsidR="00BD3BF6" w:rsidRPr="00D405A7" w:rsidRDefault="00BD3BF6" w:rsidP="00BD3BF6">
      <w:pPr>
        <w:rPr>
          <w:rFonts w:ascii="Arial" w:hAnsi="Arial" w:cs="Arial"/>
        </w:rPr>
      </w:pPr>
    </w:p>
    <w:p w14:paraId="339037E5" w14:textId="77777777" w:rsidR="00BD3BF6" w:rsidRPr="00D405A7" w:rsidRDefault="00BD3BF6" w:rsidP="00BD3BF6">
      <w:pPr>
        <w:rPr>
          <w:rFonts w:ascii="Arial" w:hAnsi="Arial" w:cs="Arial"/>
        </w:rPr>
      </w:pPr>
    </w:p>
    <w:p w14:paraId="7504E524" w14:textId="77777777" w:rsidR="00BD3BF6" w:rsidRPr="00D405A7" w:rsidRDefault="00BD3BF6" w:rsidP="00BD3BF6">
      <w:pPr>
        <w:rPr>
          <w:rFonts w:ascii="Arial" w:hAnsi="Arial" w:cs="Arial"/>
        </w:rPr>
      </w:pPr>
    </w:p>
    <w:p w14:paraId="049EBAA1" w14:textId="77777777" w:rsidR="00BD3BF6" w:rsidRPr="00D405A7" w:rsidRDefault="00BD3BF6" w:rsidP="00BD3BF6">
      <w:pPr>
        <w:rPr>
          <w:rFonts w:ascii="Arial" w:hAnsi="Arial" w:cs="Arial"/>
        </w:rPr>
      </w:pPr>
    </w:p>
    <w:p w14:paraId="0432ADC7" w14:textId="77777777" w:rsidR="00BD3BF6" w:rsidRPr="00D405A7" w:rsidRDefault="00BD3BF6" w:rsidP="00BD3BF6">
      <w:pPr>
        <w:rPr>
          <w:rFonts w:ascii="Arial" w:hAnsi="Arial" w:cs="Arial"/>
        </w:rPr>
      </w:pPr>
    </w:p>
    <w:p w14:paraId="128155DF" w14:textId="77777777" w:rsidR="00BD3BF6" w:rsidRPr="00D405A7" w:rsidRDefault="00BD3BF6" w:rsidP="00BD3BF6">
      <w:pPr>
        <w:rPr>
          <w:rFonts w:ascii="Arial" w:hAnsi="Arial" w:cs="Arial"/>
        </w:rPr>
      </w:pPr>
    </w:p>
    <w:p w14:paraId="40DAD901" w14:textId="77777777" w:rsidR="00BD3BF6" w:rsidRPr="00D405A7" w:rsidRDefault="00BD3BF6" w:rsidP="00BD3BF6">
      <w:pPr>
        <w:rPr>
          <w:rFonts w:ascii="Arial" w:hAnsi="Arial" w:cs="Arial"/>
        </w:rPr>
      </w:pPr>
    </w:p>
    <w:p w14:paraId="4424430D" w14:textId="77777777" w:rsidR="00BD3BF6" w:rsidRPr="00D405A7" w:rsidRDefault="00BD3BF6" w:rsidP="00BD3BF6">
      <w:pPr>
        <w:rPr>
          <w:rFonts w:ascii="Arial" w:hAnsi="Arial" w:cs="Arial"/>
        </w:rPr>
      </w:pPr>
    </w:p>
    <w:p w14:paraId="64893F2E" w14:textId="77777777" w:rsidR="00BD3BF6" w:rsidRPr="00D405A7" w:rsidRDefault="00BD3BF6" w:rsidP="00BD3BF6">
      <w:pPr>
        <w:rPr>
          <w:rFonts w:ascii="Arial" w:hAnsi="Arial" w:cs="Arial"/>
        </w:rPr>
      </w:pPr>
    </w:p>
    <w:p w14:paraId="287619F8" w14:textId="77777777" w:rsidR="00BD3BF6" w:rsidRPr="00D405A7" w:rsidRDefault="00BD3BF6" w:rsidP="00BD3BF6">
      <w:pPr>
        <w:rPr>
          <w:rFonts w:ascii="Arial" w:hAnsi="Arial" w:cs="Arial"/>
        </w:rPr>
      </w:pPr>
    </w:p>
    <w:p w14:paraId="00593E4C" w14:textId="77777777" w:rsidR="00BD3BF6" w:rsidRPr="00D405A7" w:rsidRDefault="00BD3BF6" w:rsidP="00BD3BF6">
      <w:pPr>
        <w:rPr>
          <w:rFonts w:ascii="Arial" w:hAnsi="Arial" w:cs="Arial"/>
        </w:rPr>
      </w:pPr>
    </w:p>
    <w:p w14:paraId="72627788" w14:textId="77777777" w:rsidR="00BD3BF6" w:rsidRPr="00D405A7" w:rsidRDefault="00BD3BF6" w:rsidP="00BD3BF6">
      <w:pPr>
        <w:rPr>
          <w:rFonts w:ascii="Arial" w:hAnsi="Arial" w:cs="Arial"/>
        </w:rPr>
      </w:pPr>
    </w:p>
    <w:p w14:paraId="33A9EBDF" w14:textId="77777777" w:rsidR="00BD3BF6" w:rsidRPr="00D405A7" w:rsidRDefault="00BD3BF6" w:rsidP="00BD3BF6">
      <w:pPr>
        <w:rPr>
          <w:rFonts w:ascii="Arial" w:hAnsi="Arial" w:cs="Arial"/>
        </w:rPr>
      </w:pPr>
    </w:p>
    <w:p w14:paraId="2D33FF74" w14:textId="77777777" w:rsidR="00BD3BF6" w:rsidRPr="00D405A7" w:rsidRDefault="00BD3BF6" w:rsidP="00BD3BF6">
      <w:pPr>
        <w:rPr>
          <w:rFonts w:ascii="Arial" w:hAnsi="Arial" w:cs="Arial"/>
        </w:rPr>
      </w:pPr>
    </w:p>
    <w:p w14:paraId="0F5D2A87" w14:textId="77777777" w:rsidR="00BD3BF6" w:rsidRPr="00D405A7" w:rsidRDefault="00BD3BF6" w:rsidP="00BD3BF6">
      <w:pPr>
        <w:rPr>
          <w:rFonts w:ascii="Arial" w:hAnsi="Arial" w:cs="Arial"/>
        </w:rPr>
      </w:pPr>
    </w:p>
    <w:p w14:paraId="0AD7AA5C" w14:textId="77777777" w:rsidR="00BD3BF6" w:rsidRPr="00D405A7" w:rsidRDefault="00BD3BF6" w:rsidP="00BD3BF6">
      <w:pPr>
        <w:rPr>
          <w:rFonts w:ascii="Arial" w:hAnsi="Arial" w:cs="Arial"/>
        </w:rPr>
      </w:pPr>
    </w:p>
    <w:tbl>
      <w:tblPr>
        <w:tblStyle w:val="TableGrid0"/>
        <w:tblW w:w="0" w:type="auto"/>
        <w:tblInd w:w="10" w:type="dxa"/>
        <w:tblCellMar>
          <w:top w:w="85" w:type="dxa"/>
          <w:left w:w="85" w:type="dxa"/>
          <w:bottom w:w="85" w:type="dxa"/>
          <w:right w:w="85" w:type="dxa"/>
        </w:tblCellMar>
        <w:tblLook w:val="04A0" w:firstRow="1" w:lastRow="0" w:firstColumn="1" w:lastColumn="0" w:noHBand="0" w:noVBand="1"/>
      </w:tblPr>
      <w:tblGrid>
        <w:gridCol w:w="4506"/>
        <w:gridCol w:w="4505"/>
      </w:tblGrid>
      <w:tr w:rsidR="00BD3BF6" w:rsidRPr="00D405A7" w14:paraId="5859AA02" w14:textId="15B72817" w:rsidTr="00D60B9B">
        <w:tc>
          <w:tcPr>
            <w:tcW w:w="4506" w:type="dxa"/>
            <w:vAlign w:val="center"/>
          </w:tcPr>
          <w:p w14:paraId="6DAB1BE2" w14:textId="4B71BFE9" w:rsidR="00BD3BF6" w:rsidRPr="00D405A7" w:rsidRDefault="00BD3BF6" w:rsidP="00D60B9B">
            <w:pPr>
              <w:spacing w:before="80" w:after="80"/>
              <w:jc w:val="left"/>
              <w:rPr>
                <w:rFonts w:ascii="Arial" w:hAnsi="Arial" w:cs="Arial"/>
              </w:rPr>
            </w:pPr>
            <w:r w:rsidRPr="00D405A7">
              <w:rPr>
                <w:rFonts w:ascii="Arial" w:hAnsi="Arial" w:cs="Arial"/>
              </w:rPr>
              <w:t>Date</w:t>
            </w:r>
            <w:r w:rsidR="00C365C8" w:rsidRPr="00D405A7">
              <w:rPr>
                <w:rFonts w:ascii="Arial" w:hAnsi="Arial" w:cs="Arial"/>
              </w:rPr>
              <w:t xml:space="preserve"> adopted</w:t>
            </w:r>
          </w:p>
        </w:tc>
        <w:tc>
          <w:tcPr>
            <w:tcW w:w="4505" w:type="dxa"/>
            <w:vAlign w:val="center"/>
          </w:tcPr>
          <w:p w14:paraId="2E89C50F" w14:textId="348B20C4" w:rsidR="00BD3BF6" w:rsidRPr="00D405A7" w:rsidRDefault="008517DA" w:rsidP="00D60B9B">
            <w:pPr>
              <w:spacing w:before="80" w:after="80"/>
              <w:jc w:val="left"/>
              <w:rPr>
                <w:rFonts w:ascii="Arial" w:hAnsi="Arial" w:cs="Arial"/>
              </w:rPr>
            </w:pPr>
            <w:r>
              <w:rPr>
                <w:rFonts w:ascii="Arial" w:hAnsi="Arial" w:cs="Arial"/>
              </w:rPr>
              <w:t>November 2024</w:t>
            </w:r>
          </w:p>
        </w:tc>
      </w:tr>
      <w:tr w:rsidR="00BD3BF6" w:rsidRPr="00D405A7" w14:paraId="56AC9059" w14:textId="1AFC6869" w:rsidTr="00D60B9B">
        <w:tc>
          <w:tcPr>
            <w:tcW w:w="4506" w:type="dxa"/>
            <w:vAlign w:val="center"/>
          </w:tcPr>
          <w:p w14:paraId="7BC52F17" w14:textId="32457947" w:rsidR="00BD3BF6" w:rsidRPr="00D405A7" w:rsidRDefault="0055126C" w:rsidP="00D60B9B">
            <w:pPr>
              <w:spacing w:before="80" w:after="80"/>
              <w:jc w:val="left"/>
              <w:rPr>
                <w:rFonts w:ascii="Arial" w:hAnsi="Arial" w:cs="Arial"/>
              </w:rPr>
            </w:pPr>
            <w:r>
              <w:rPr>
                <w:rFonts w:ascii="Arial" w:hAnsi="Arial" w:cs="Arial"/>
              </w:rPr>
              <w:t>Reviewed</w:t>
            </w:r>
          </w:p>
        </w:tc>
        <w:tc>
          <w:tcPr>
            <w:tcW w:w="4505" w:type="dxa"/>
            <w:vAlign w:val="center"/>
          </w:tcPr>
          <w:p w14:paraId="603E579D" w14:textId="16E3F594" w:rsidR="00BD3BF6" w:rsidRPr="00D405A7" w:rsidRDefault="008517DA" w:rsidP="00D60B9B">
            <w:pPr>
              <w:spacing w:before="80" w:after="80"/>
              <w:jc w:val="left"/>
              <w:rPr>
                <w:rFonts w:ascii="Arial" w:hAnsi="Arial" w:cs="Arial"/>
              </w:rPr>
            </w:pPr>
            <w:r>
              <w:rPr>
                <w:rFonts w:ascii="Arial" w:hAnsi="Arial" w:cs="Arial"/>
              </w:rPr>
              <w:t>November 2024</w:t>
            </w:r>
          </w:p>
        </w:tc>
      </w:tr>
      <w:tr w:rsidR="0055126C" w:rsidRPr="00D405A7" w14:paraId="11B1049C" w14:textId="77777777" w:rsidTr="00D60B9B">
        <w:tc>
          <w:tcPr>
            <w:tcW w:w="4506" w:type="dxa"/>
            <w:vAlign w:val="center"/>
          </w:tcPr>
          <w:p w14:paraId="2BF509A1" w14:textId="5BC0A46C" w:rsidR="0055126C" w:rsidRPr="00D405A7" w:rsidRDefault="0055126C" w:rsidP="00D60B9B">
            <w:pPr>
              <w:spacing w:before="80" w:after="80"/>
              <w:jc w:val="left"/>
              <w:rPr>
                <w:rFonts w:ascii="Arial" w:hAnsi="Arial" w:cs="Arial"/>
              </w:rPr>
            </w:pPr>
            <w:r w:rsidRPr="00D405A7">
              <w:rPr>
                <w:rFonts w:ascii="Arial" w:hAnsi="Arial" w:cs="Arial"/>
              </w:rPr>
              <w:t>Next review due</w:t>
            </w:r>
          </w:p>
        </w:tc>
        <w:tc>
          <w:tcPr>
            <w:tcW w:w="4505" w:type="dxa"/>
            <w:vAlign w:val="center"/>
          </w:tcPr>
          <w:p w14:paraId="727F1E0E" w14:textId="361042A4" w:rsidR="0055126C" w:rsidRDefault="00207B13" w:rsidP="00D60B9B">
            <w:pPr>
              <w:spacing w:before="80" w:after="80"/>
              <w:jc w:val="left"/>
              <w:rPr>
                <w:rFonts w:ascii="Arial" w:hAnsi="Arial" w:cs="Arial"/>
              </w:rPr>
            </w:pPr>
            <w:r>
              <w:rPr>
                <w:rFonts w:ascii="Arial" w:hAnsi="Arial" w:cs="Arial"/>
              </w:rPr>
              <w:t>May 202</w:t>
            </w:r>
            <w:r w:rsidR="00816B15">
              <w:rPr>
                <w:rFonts w:ascii="Arial" w:hAnsi="Arial" w:cs="Arial"/>
              </w:rPr>
              <w:t>5</w:t>
            </w:r>
          </w:p>
        </w:tc>
      </w:tr>
    </w:tbl>
    <w:p w14:paraId="43AFDBBA" w14:textId="04354654" w:rsidR="00BD3BF6" w:rsidRPr="00D405A7" w:rsidRDefault="00BD3BF6" w:rsidP="00BD3BF6">
      <w:pPr>
        <w:rPr>
          <w:rFonts w:ascii="Arial" w:hAnsi="Arial" w:cs="Arial"/>
        </w:rPr>
        <w:sectPr w:rsidR="00BD3BF6" w:rsidRPr="00D405A7">
          <w:headerReference w:type="default" r:id="rId7"/>
          <w:footerReference w:type="even" r:id="rId8"/>
          <w:footerReference w:type="default" r:id="rId9"/>
          <w:footerReference w:type="first" r:id="rId10"/>
          <w:pgSz w:w="11906" w:h="16838"/>
          <w:pgMar w:top="996" w:right="1435" w:bottom="1465" w:left="1440" w:header="720" w:footer="714" w:gutter="0"/>
          <w:cols w:space="720"/>
        </w:sectPr>
      </w:pPr>
    </w:p>
    <w:p w14:paraId="66AF7219" w14:textId="77777777" w:rsidR="00764B96" w:rsidRDefault="00764B96" w:rsidP="00764B96">
      <w:pPr>
        <w:pStyle w:val="Heading2"/>
      </w:pPr>
      <w:r w:rsidRPr="00200675">
        <w:lastRenderedPageBreak/>
        <w:t>Our commitment</w:t>
      </w:r>
    </w:p>
    <w:p w14:paraId="73B91CB2" w14:textId="77777777" w:rsidR="00764B96" w:rsidRDefault="00764B96" w:rsidP="00764B96">
      <w:pPr>
        <w:rPr>
          <w:rFonts w:ascii="Arial" w:hAnsi="Arial" w:cs="Arial"/>
          <w:b/>
          <w:bCs/>
        </w:rPr>
      </w:pPr>
      <w:r w:rsidRPr="00200675">
        <w:rPr>
          <w:rFonts w:ascii="Arial" w:hAnsi="Arial" w:cs="Arial"/>
        </w:rPr>
        <w:t>The council is committed to providing equal opportunities in employment and to avoiding unlawful discrimination.</w:t>
      </w:r>
    </w:p>
    <w:p w14:paraId="1F8EBCEC" w14:textId="77777777" w:rsidR="00764B96" w:rsidRDefault="00764B96" w:rsidP="00764B96">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41F25EB5" w14:textId="77777777" w:rsidR="00764B96" w:rsidRDefault="00764B96" w:rsidP="00764B96">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0A282FB5" w14:textId="77777777" w:rsidR="00764B96" w:rsidRPr="00200675" w:rsidRDefault="00764B96" w:rsidP="00764B96">
      <w:pPr>
        <w:pStyle w:val="Heading2"/>
      </w:pPr>
      <w:r w:rsidRPr="00200675">
        <w:t>The law</w:t>
      </w:r>
    </w:p>
    <w:p w14:paraId="42BAE016" w14:textId="05D33118" w:rsidR="00764B96" w:rsidRPr="00200675" w:rsidRDefault="00764B96" w:rsidP="00764B96">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163381B7" w14:textId="77777777" w:rsidR="00764B96" w:rsidRPr="00200675" w:rsidRDefault="00764B96" w:rsidP="00764B96">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5103F52A" w14:textId="1432B10D" w:rsidR="00764B96" w:rsidRPr="004920B7" w:rsidRDefault="00764B96" w:rsidP="00764B96">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1FE12221" w14:textId="77777777" w:rsidR="00764B96" w:rsidRPr="004920B7" w:rsidRDefault="00764B96" w:rsidP="00764B96">
      <w:pPr>
        <w:pStyle w:val="Heading2"/>
      </w:pPr>
      <w:r w:rsidRPr="004920B7">
        <w:t>Types of unlawful discrimination</w:t>
      </w:r>
    </w:p>
    <w:p w14:paraId="1AE7059C" w14:textId="77777777" w:rsidR="00764B96" w:rsidRDefault="00764B96" w:rsidP="00764B96">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2BCEFF4D" w14:textId="77777777" w:rsidR="00764B96" w:rsidRDefault="00764B96" w:rsidP="00764B96">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3F24E758" w14:textId="4C61D59C" w:rsidR="00764B96" w:rsidRPr="004920B7" w:rsidRDefault="00764B96" w:rsidP="00764B96">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05CBE18E" w14:textId="77777777" w:rsidR="00764B96" w:rsidRDefault="00764B96" w:rsidP="00764B96">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7998BC1B" w14:textId="77777777" w:rsidR="00764B96" w:rsidRPr="004920B7" w:rsidRDefault="00764B96" w:rsidP="00764B96">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7375487F" w14:textId="77777777" w:rsidR="00764B96" w:rsidRDefault="00764B96" w:rsidP="00764B96">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756B3787" w14:textId="77777777" w:rsidR="00764B96" w:rsidRPr="004920B7" w:rsidRDefault="00764B96" w:rsidP="00764B96">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2D3E3EF0" w14:textId="77777777" w:rsidR="00764B96" w:rsidRPr="004920B7" w:rsidRDefault="00764B96" w:rsidP="00764B96">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480151A2" w14:textId="77777777" w:rsidR="00764B96" w:rsidRDefault="00764B96" w:rsidP="00764B96">
      <w:pPr>
        <w:rPr>
          <w:rFonts w:ascii="Arial" w:hAnsi="Arial" w:cs="Arial"/>
        </w:rPr>
      </w:pPr>
      <w:r w:rsidRPr="004920B7">
        <w:rPr>
          <w:rFonts w:ascii="Arial" w:hAnsi="Arial" w:cs="Arial"/>
        </w:rPr>
        <w:lastRenderedPageBreak/>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75A58286" w14:textId="77777777" w:rsidR="00764B96" w:rsidRDefault="00764B96" w:rsidP="00764B96">
      <w:pPr>
        <w:pStyle w:val="Heading2"/>
      </w:pPr>
      <w:r w:rsidRPr="004920B7">
        <w:t>Equal opportunities in employment</w:t>
      </w:r>
    </w:p>
    <w:p w14:paraId="698D443D" w14:textId="5976CA12" w:rsidR="00764B96" w:rsidRDefault="00764B96" w:rsidP="00764B96">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6B7FD836" w14:textId="77777777" w:rsidR="00764B96" w:rsidRDefault="00764B96" w:rsidP="00764B96">
      <w:pPr>
        <w:rPr>
          <w:rFonts w:ascii="Arial" w:hAnsi="Arial" w:cs="Arial"/>
          <w:b/>
          <w:bCs/>
          <w:u w:val="single"/>
        </w:rPr>
      </w:pPr>
      <w:r w:rsidRPr="004920B7">
        <w:rPr>
          <w:rFonts w:ascii="Arial" w:hAnsi="Arial" w:cs="Arial"/>
          <w:u w:val="single"/>
        </w:rPr>
        <w:t>Recruitment</w:t>
      </w:r>
    </w:p>
    <w:p w14:paraId="229679B8" w14:textId="77777777" w:rsidR="00764B96" w:rsidRPr="004920B7" w:rsidRDefault="00764B96" w:rsidP="00764B96">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1C8431E" w14:textId="77777777" w:rsidR="00764B96" w:rsidRPr="004920B7" w:rsidRDefault="00764B96" w:rsidP="00764B96">
      <w:pPr>
        <w:rPr>
          <w:rFonts w:ascii="Arial" w:hAnsi="Arial" w:cs="Arial"/>
          <w:u w:val="single"/>
        </w:rPr>
      </w:pPr>
      <w:r w:rsidRPr="004920B7">
        <w:rPr>
          <w:rFonts w:ascii="Arial" w:hAnsi="Arial" w:cs="Arial"/>
          <w:u w:val="single"/>
        </w:rPr>
        <w:t>Working practices</w:t>
      </w:r>
    </w:p>
    <w:p w14:paraId="7AC37D02" w14:textId="77777777" w:rsidR="00764B96" w:rsidRPr="004920B7" w:rsidRDefault="00764B96" w:rsidP="00764B96">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389FAEE4" w14:textId="77777777" w:rsidR="00764B96" w:rsidRPr="004920B7" w:rsidRDefault="00764B96" w:rsidP="00764B96">
      <w:pPr>
        <w:rPr>
          <w:rFonts w:ascii="Arial" w:hAnsi="Arial" w:cs="Arial"/>
          <w:u w:val="single"/>
        </w:rPr>
      </w:pPr>
      <w:r w:rsidRPr="004920B7">
        <w:rPr>
          <w:rFonts w:ascii="Arial" w:hAnsi="Arial" w:cs="Arial"/>
          <w:u w:val="single"/>
        </w:rPr>
        <w:t>Equal opportunities monitoring</w:t>
      </w:r>
    </w:p>
    <w:p w14:paraId="6105204A" w14:textId="23FC375C" w:rsidR="00764B96" w:rsidRDefault="00764B96" w:rsidP="00764B96">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because of the monitoring process.</w:t>
      </w:r>
    </w:p>
    <w:p w14:paraId="1CB4B151" w14:textId="77777777" w:rsidR="00764B96" w:rsidRDefault="00764B96" w:rsidP="00764B96">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5B03429F" w14:textId="77777777" w:rsidR="00764B96" w:rsidRDefault="00764B96" w:rsidP="00764B96">
      <w:pPr>
        <w:pStyle w:val="Heading2"/>
      </w:pPr>
      <w:r w:rsidRPr="004920B7">
        <w:t>Dignity at work</w:t>
      </w:r>
    </w:p>
    <w:p w14:paraId="271FB191" w14:textId="77777777" w:rsidR="00764B96" w:rsidRDefault="00764B96" w:rsidP="00764B96">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05EBDF6C" w14:textId="77777777" w:rsidR="00764B96" w:rsidRDefault="00764B96" w:rsidP="00764B96">
      <w:pPr>
        <w:pStyle w:val="Heading2"/>
      </w:pPr>
      <w:r w:rsidRPr="004920B7">
        <w:t>People not employed by the council</w:t>
      </w:r>
    </w:p>
    <w:p w14:paraId="44E6DA3F" w14:textId="77777777" w:rsidR="00764B96" w:rsidRDefault="00764B96" w:rsidP="00764B96">
      <w:pPr>
        <w:rPr>
          <w:rFonts w:ascii="Arial" w:hAnsi="Arial" w:cs="Arial"/>
        </w:rPr>
      </w:pPr>
      <w:r w:rsidRPr="004920B7">
        <w:rPr>
          <w:rFonts w:ascii="Arial" w:hAnsi="Arial" w:cs="Arial"/>
        </w:rPr>
        <w:t>The council will not discriminate unlawfully against those using or seeking to use the services provided by the council.</w:t>
      </w:r>
    </w:p>
    <w:p w14:paraId="674F7C93" w14:textId="77777777" w:rsidR="00764B96" w:rsidRPr="004920B7" w:rsidRDefault="00764B96" w:rsidP="00764B96">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6F6AFD80" w14:textId="77777777" w:rsidR="00764B96" w:rsidRDefault="00764B96" w:rsidP="00764B96">
      <w:pPr>
        <w:pStyle w:val="Heading2"/>
      </w:pPr>
      <w:r w:rsidRPr="004920B7">
        <w:t>Training</w:t>
      </w:r>
    </w:p>
    <w:p w14:paraId="768BF921" w14:textId="35B642AB" w:rsidR="00764B96" w:rsidRDefault="00764B96" w:rsidP="00764B96">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72E15AE6" w14:textId="60D86746" w:rsidR="00764B96" w:rsidRDefault="00764B96" w:rsidP="00764B96">
      <w:pPr>
        <w:rPr>
          <w:rFonts w:ascii="Arial" w:hAnsi="Arial" w:cs="Arial"/>
          <w:b/>
          <w:bCs/>
        </w:rPr>
      </w:pPr>
      <w:r w:rsidRPr="004920B7">
        <w:rPr>
          <w:rFonts w:ascii="Arial" w:hAnsi="Arial" w:cs="Arial"/>
        </w:rPr>
        <w:t>The council will provide training to/raise awareness of</w:t>
      </w:r>
      <w:r w:rsidR="008517DA">
        <w:rPr>
          <w:rFonts w:ascii="Arial" w:hAnsi="Arial" w:cs="Arial"/>
        </w:rPr>
        <w:t xml:space="preserve"> </w:t>
      </w:r>
      <w:r w:rsidRPr="004920B7">
        <w:rPr>
          <w:rFonts w:ascii="Arial" w:hAnsi="Arial" w:cs="Arial"/>
        </w:rPr>
        <w:t xml:space="preserve">all staff engaged to work at the council to help them understand their rights and responsibilities under the dignity at work policy and what they can do to help create a working environment free of bullying and harassment. </w:t>
      </w:r>
    </w:p>
    <w:p w14:paraId="4A6929C2" w14:textId="77777777" w:rsidR="00764B96" w:rsidRDefault="00764B96" w:rsidP="00764B96">
      <w:pPr>
        <w:pStyle w:val="Heading2"/>
      </w:pPr>
      <w:r w:rsidRPr="004920B7">
        <w:lastRenderedPageBreak/>
        <w:t>Your responsibilities</w:t>
      </w:r>
    </w:p>
    <w:p w14:paraId="3F73C939" w14:textId="77777777" w:rsidR="00764B96" w:rsidRDefault="00764B96" w:rsidP="00764B96">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57FB7010" w14:textId="77777777" w:rsidR="00764B96" w:rsidRPr="004920B7" w:rsidRDefault="00764B96" w:rsidP="00764B96">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64070647" w14:textId="77777777" w:rsidR="00764B96" w:rsidRDefault="00764B96" w:rsidP="00764B96">
      <w:pPr>
        <w:pStyle w:val="Heading2"/>
      </w:pPr>
      <w:r w:rsidRPr="004920B7">
        <w:t>Grievances</w:t>
      </w:r>
    </w:p>
    <w:p w14:paraId="7C88C448" w14:textId="77777777" w:rsidR="00764B96" w:rsidRDefault="00764B96" w:rsidP="00764B96">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25DEECFA" w14:textId="77777777" w:rsidR="00764B96" w:rsidRDefault="00764B96" w:rsidP="00764B96">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35FF2B" w14:textId="77777777" w:rsidR="00764B96" w:rsidRDefault="00764B96" w:rsidP="00764B96">
      <w:pPr>
        <w:pStyle w:val="Heading2"/>
      </w:pPr>
      <w:r w:rsidRPr="004920B7">
        <w:t>Monitoring and review</w:t>
      </w:r>
    </w:p>
    <w:p w14:paraId="568B1858" w14:textId="68FED7B2" w:rsidR="00764B96" w:rsidRPr="004920B7" w:rsidRDefault="00764B96" w:rsidP="00764B96">
      <w:pPr>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review its equal opportunities policy in accordance with the results shown by the monitoring. If changes are required, the council will implement them.</w:t>
      </w:r>
    </w:p>
    <w:p w14:paraId="3131CE66" w14:textId="13A5BDC1" w:rsidR="00764B96" w:rsidRDefault="00764B96" w:rsidP="00764B96">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722B779F" w14:textId="45BEB7D4" w:rsidR="00817AB9" w:rsidRPr="00764B96" w:rsidRDefault="00764B96" w:rsidP="00764B96">
      <w:pPr>
        <w:rPr>
          <w:rFonts w:ascii="Arial" w:hAnsi="Arial" w:cs="Arial"/>
        </w:rPr>
      </w:pPr>
      <w:r w:rsidRPr="00DD71A4">
        <w:rPr>
          <w:rFonts w:ascii="Arial" w:hAnsi="Arial" w:cs="Arial"/>
        </w:rPr>
        <w:t>This is a non-contractual procedure which will be reviewed from time to time.</w:t>
      </w:r>
    </w:p>
    <w:sectPr w:rsidR="00817AB9" w:rsidRPr="00764B96" w:rsidSect="00764B96">
      <w:headerReference w:type="default" r:id="rId11"/>
      <w:footerReference w:type="default" r:id="rId12"/>
      <w:pgSz w:w="11906" w:h="16838"/>
      <w:pgMar w:top="1134" w:right="1418" w:bottom="1418" w:left="1418"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4C8F" w14:textId="77777777" w:rsidR="006F37AD" w:rsidRDefault="006F37AD">
      <w:pPr>
        <w:spacing w:after="0" w:line="240" w:lineRule="auto"/>
      </w:pPr>
      <w:r>
        <w:separator/>
      </w:r>
    </w:p>
  </w:endnote>
  <w:endnote w:type="continuationSeparator" w:id="0">
    <w:p w14:paraId="1D174ED5" w14:textId="77777777" w:rsidR="006F37AD" w:rsidRDefault="006F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6A62" w14:textId="77777777" w:rsidR="00A916F6" w:rsidRDefault="006A654A">
    <w:pPr>
      <w:spacing w:after="19" w:line="259" w:lineRule="auto"/>
      <w:jc w:val="left"/>
    </w:pPr>
    <w:r>
      <w:rPr>
        <w:rFonts w:ascii="Calibri" w:eastAsia="Calibri" w:hAnsi="Calibri" w:cs="Calibri"/>
        <w:sz w:val="18"/>
      </w:rPr>
      <w:t xml:space="preserve">Document approved by Monitoring Officer as part of the SDC Model Code – version 1 May 2018 (updated 20 August 18) </w:t>
    </w:r>
  </w:p>
  <w:p w14:paraId="09E81A21" w14:textId="77777777" w:rsidR="00A916F6" w:rsidRDefault="006A654A">
    <w:pPr>
      <w:spacing w:after="0" w:line="259" w:lineRule="auto"/>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248D" w14:textId="1D46879D" w:rsidR="00A916F6" w:rsidRPr="00EB109B" w:rsidRDefault="00514F50" w:rsidP="00F46778">
    <w:pPr>
      <w:spacing w:after="0" w:line="259" w:lineRule="auto"/>
      <w:jc w:val="right"/>
      <w:rPr>
        <w:rFonts w:ascii="Arial" w:hAnsi="Arial" w:cs="Arial"/>
        <w:sz w:val="16"/>
        <w:szCs w:val="18"/>
      </w:rPr>
    </w:pPr>
    <w:r w:rsidRPr="00EB109B">
      <w:rPr>
        <w:rFonts w:ascii="Arial" w:hAnsi="Arial" w:cs="Arial"/>
        <w:sz w:val="16"/>
        <w:szCs w:val="18"/>
      </w:rPr>
      <w:t xml:space="preserve">Filename path\PHPC </w:t>
    </w:r>
    <w:r w:rsidR="00764B96">
      <w:rPr>
        <w:rFonts w:ascii="Arial" w:hAnsi="Arial" w:cs="Arial"/>
        <w:sz w:val="16"/>
        <w:szCs w:val="18"/>
      </w:rPr>
      <w:t>– Equality and Diversity Policy 2023</w:t>
    </w:r>
    <w:r w:rsidR="00186621">
      <w:rPr>
        <w:rFonts w:ascii="Arial" w:hAnsi="Arial" w:cs="Arial"/>
        <w:sz w:val="16"/>
        <w:szCs w:val="18"/>
      </w:rPr>
      <w:t>.</w:t>
    </w:r>
    <w:r w:rsidR="00EB109B" w:rsidRPr="00EB109B">
      <w:rPr>
        <w:rFonts w:ascii="Arial" w:hAnsi="Arial" w:cs="Arial"/>
        <w:sz w:val="16"/>
        <w:szCs w:val="18"/>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C247" w14:textId="77777777" w:rsidR="00A916F6" w:rsidRDefault="006A654A">
    <w:pPr>
      <w:spacing w:after="19" w:line="259" w:lineRule="auto"/>
      <w:jc w:val="left"/>
    </w:pPr>
    <w:r>
      <w:rPr>
        <w:rFonts w:ascii="Calibri" w:eastAsia="Calibri" w:hAnsi="Calibri" w:cs="Calibri"/>
        <w:sz w:val="18"/>
      </w:rPr>
      <w:t xml:space="preserve">Document approved by Monitoring Officer as part of the SDC Model Code – version 1 May 2018 (updated 20 August 18) </w:t>
    </w:r>
  </w:p>
  <w:p w14:paraId="6660148D" w14:textId="77777777" w:rsidR="00A916F6" w:rsidRDefault="006A654A">
    <w:pPr>
      <w:spacing w:after="0" w:line="259" w:lineRule="auto"/>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D733" w14:textId="266606D5" w:rsidR="000F7915" w:rsidRDefault="000F7915">
    <w:pPr>
      <w:spacing w:after="19"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5A57" w14:textId="77777777" w:rsidR="006F37AD" w:rsidRDefault="006F37AD">
      <w:pPr>
        <w:spacing w:after="0" w:line="240" w:lineRule="auto"/>
      </w:pPr>
      <w:r>
        <w:separator/>
      </w:r>
    </w:p>
  </w:footnote>
  <w:footnote w:type="continuationSeparator" w:id="0">
    <w:p w14:paraId="58DEB611" w14:textId="77777777" w:rsidR="006F37AD" w:rsidRDefault="006F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5837" w14:textId="77777777" w:rsidR="008517DA" w:rsidRDefault="008517DA" w:rsidP="008517DA">
    <w:pPr>
      <w:pStyle w:val="NoSpacing"/>
      <w:jc w:val="center"/>
      <w:rPr>
        <w:rFonts w:ascii="Monotype Corsiva" w:hAnsi="Monotype Corsiva"/>
        <w:sz w:val="72"/>
        <w:szCs w:val="44"/>
      </w:rPr>
    </w:pPr>
    <w:r>
      <w:rPr>
        <w:rFonts w:ascii="Monotype Corsiva" w:hAnsi="Monotype Corsiva"/>
        <w:sz w:val="72"/>
        <w:szCs w:val="44"/>
      </w:rPr>
      <w:t>Alderminster Parish Council</w:t>
    </w:r>
  </w:p>
  <w:p w14:paraId="24D74356" w14:textId="34B70492" w:rsidR="00AE7243" w:rsidRPr="00764B96" w:rsidRDefault="00AE7243" w:rsidP="00816B15">
    <w:pPr>
      <w:jc w:val="right"/>
      <w:rPr>
        <w:rFonts w:asciiTheme="majorHAnsi" w:hAnsiTheme="majorHAnsi" w:cstheme="majorHAns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F3F5" w14:textId="6DBE685A" w:rsidR="00BD3BF6" w:rsidRDefault="00BD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B5C"/>
    <w:multiLevelType w:val="multilevel"/>
    <w:tmpl w:val="789C7260"/>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18B3339"/>
    <w:multiLevelType w:val="hybridMultilevel"/>
    <w:tmpl w:val="B22E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E7A32"/>
    <w:multiLevelType w:val="hybridMultilevel"/>
    <w:tmpl w:val="2C00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26A73"/>
    <w:multiLevelType w:val="hybridMultilevel"/>
    <w:tmpl w:val="2432EC7A"/>
    <w:lvl w:ilvl="0" w:tplc="AC06F3E0">
      <w:start w:val="1"/>
      <w:numFmt w:val="lowerLetter"/>
      <w:lvlText w:val="(%1)"/>
      <w:lvlJc w:val="left"/>
      <w:pPr>
        <w:ind w:left="18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33A223C">
      <w:start w:val="1"/>
      <w:numFmt w:val="lowerLetter"/>
      <w:lvlText w:val="%2"/>
      <w:lvlJc w:val="left"/>
      <w:pPr>
        <w:ind w:left="23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D4B504">
      <w:start w:val="1"/>
      <w:numFmt w:val="lowerRoman"/>
      <w:lvlText w:val="%3"/>
      <w:lvlJc w:val="left"/>
      <w:pPr>
        <w:ind w:left="30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789A74">
      <w:start w:val="1"/>
      <w:numFmt w:val="decimal"/>
      <w:lvlText w:val="%4"/>
      <w:lvlJc w:val="left"/>
      <w:pPr>
        <w:ind w:left="37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D2863A">
      <w:start w:val="1"/>
      <w:numFmt w:val="lowerLetter"/>
      <w:lvlText w:val="%5"/>
      <w:lvlJc w:val="left"/>
      <w:pPr>
        <w:ind w:left="45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6C4D86C">
      <w:start w:val="1"/>
      <w:numFmt w:val="lowerRoman"/>
      <w:lvlText w:val="%6"/>
      <w:lvlJc w:val="left"/>
      <w:pPr>
        <w:ind w:left="52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A0F3F2">
      <w:start w:val="1"/>
      <w:numFmt w:val="decimal"/>
      <w:lvlText w:val="%7"/>
      <w:lvlJc w:val="left"/>
      <w:pPr>
        <w:ind w:left="59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A03B62">
      <w:start w:val="1"/>
      <w:numFmt w:val="lowerLetter"/>
      <w:lvlText w:val="%8"/>
      <w:lvlJc w:val="left"/>
      <w:pPr>
        <w:ind w:left="66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10C37A">
      <w:start w:val="1"/>
      <w:numFmt w:val="lowerRoman"/>
      <w:lvlText w:val="%9"/>
      <w:lvlJc w:val="left"/>
      <w:pPr>
        <w:ind w:left="7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C329D4"/>
    <w:multiLevelType w:val="hybridMultilevel"/>
    <w:tmpl w:val="A73C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A1AF1"/>
    <w:multiLevelType w:val="multilevel"/>
    <w:tmpl w:val="6B46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D06CC"/>
    <w:multiLevelType w:val="multilevel"/>
    <w:tmpl w:val="F3A20E5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3350BF9"/>
    <w:multiLevelType w:val="hybridMultilevel"/>
    <w:tmpl w:val="0D18CC06"/>
    <w:lvl w:ilvl="0" w:tplc="7C1CAF90">
      <w:start w:val="12"/>
      <w:numFmt w:val="decimal"/>
      <w:lvlText w:val="%1."/>
      <w:lvlJc w:val="left"/>
      <w:pPr>
        <w:ind w:left="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5AE07A">
      <w:start w:val="1"/>
      <w:numFmt w:val="lowerLetter"/>
      <w:lvlText w:val="%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3260E4">
      <w:start w:val="1"/>
      <w:numFmt w:val="lowerRoman"/>
      <w:lvlText w:val="%3"/>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E9AD66E">
      <w:start w:val="1"/>
      <w:numFmt w:val="decimal"/>
      <w:lvlText w:val="%4"/>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7F6A9BE">
      <w:start w:val="1"/>
      <w:numFmt w:val="lowerLetter"/>
      <w:lvlText w:val="%5"/>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48EEA4">
      <w:start w:val="1"/>
      <w:numFmt w:val="lowerRoman"/>
      <w:lvlText w:val="%6"/>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5C9EF2">
      <w:start w:val="1"/>
      <w:numFmt w:val="decimal"/>
      <w:lvlText w:val="%7"/>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78BE54">
      <w:start w:val="1"/>
      <w:numFmt w:val="lowerLetter"/>
      <w:lvlText w:val="%8"/>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CA8EA02">
      <w:start w:val="1"/>
      <w:numFmt w:val="lowerRoman"/>
      <w:lvlText w:val="%9"/>
      <w:lvlJc w:val="left"/>
      <w:pPr>
        <w:ind w:left="6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E408FD"/>
    <w:multiLevelType w:val="hybridMultilevel"/>
    <w:tmpl w:val="08EEEDF4"/>
    <w:lvl w:ilvl="0" w:tplc="75BC27EA">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B3283"/>
    <w:multiLevelType w:val="hybridMultilevel"/>
    <w:tmpl w:val="0EF0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677F2"/>
    <w:multiLevelType w:val="hybridMultilevel"/>
    <w:tmpl w:val="ACDA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F4A55"/>
    <w:multiLevelType w:val="hybridMultilevel"/>
    <w:tmpl w:val="CCD00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45896"/>
    <w:multiLevelType w:val="multilevel"/>
    <w:tmpl w:val="F3A20E5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6BA3EEB"/>
    <w:multiLevelType w:val="hybridMultilevel"/>
    <w:tmpl w:val="E8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66EB3"/>
    <w:multiLevelType w:val="hybridMultilevel"/>
    <w:tmpl w:val="561C0168"/>
    <w:lvl w:ilvl="0" w:tplc="60BEBEC0">
      <w:start w:val="8"/>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943AFC">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FE5B10">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50EE5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C6115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0E021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72F14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640DA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CE5F4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B175FE"/>
    <w:multiLevelType w:val="multilevel"/>
    <w:tmpl w:val="789C7260"/>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65A2639"/>
    <w:multiLevelType w:val="hybridMultilevel"/>
    <w:tmpl w:val="0BD06F9A"/>
    <w:lvl w:ilvl="0" w:tplc="DA9C28A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21AB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6A2D6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23A5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0F8D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2E77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CEDE9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0E359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6C7B2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765F3F"/>
    <w:multiLevelType w:val="multilevel"/>
    <w:tmpl w:val="32D0CF36"/>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A7E0C33"/>
    <w:multiLevelType w:val="hybridMultilevel"/>
    <w:tmpl w:val="89585EEA"/>
    <w:lvl w:ilvl="0" w:tplc="CB24DA1A">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8C949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72012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B66FC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F464C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12119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90103E">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5A609F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80D5D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2D52D6"/>
    <w:multiLevelType w:val="multilevel"/>
    <w:tmpl w:val="789C7260"/>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E183259"/>
    <w:multiLevelType w:val="hybridMultilevel"/>
    <w:tmpl w:val="57C6D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280625">
    <w:abstractNumId w:val="18"/>
  </w:num>
  <w:num w:numId="2" w16cid:durableId="1398748669">
    <w:abstractNumId w:val="14"/>
  </w:num>
  <w:num w:numId="3" w16cid:durableId="456723524">
    <w:abstractNumId w:val="7"/>
  </w:num>
  <w:num w:numId="4" w16cid:durableId="1597591815">
    <w:abstractNumId w:val="16"/>
  </w:num>
  <w:num w:numId="5" w16cid:durableId="1258293825">
    <w:abstractNumId w:val="3"/>
  </w:num>
  <w:num w:numId="6" w16cid:durableId="2006585530">
    <w:abstractNumId w:val="20"/>
  </w:num>
  <w:num w:numId="7" w16cid:durableId="1982345827">
    <w:abstractNumId w:val="11"/>
  </w:num>
  <w:num w:numId="8" w16cid:durableId="874075068">
    <w:abstractNumId w:val="6"/>
  </w:num>
  <w:num w:numId="9" w16cid:durableId="1082874049">
    <w:abstractNumId w:val="12"/>
  </w:num>
  <w:num w:numId="10" w16cid:durableId="2140150660">
    <w:abstractNumId w:val="19"/>
  </w:num>
  <w:num w:numId="11" w16cid:durableId="2063747578">
    <w:abstractNumId w:val="15"/>
  </w:num>
  <w:num w:numId="12" w16cid:durableId="1510833087">
    <w:abstractNumId w:val="17"/>
  </w:num>
  <w:num w:numId="13" w16cid:durableId="1042367347">
    <w:abstractNumId w:val="0"/>
  </w:num>
  <w:num w:numId="14" w16cid:durableId="1328631761">
    <w:abstractNumId w:val="8"/>
  </w:num>
  <w:num w:numId="15" w16cid:durableId="2128351579">
    <w:abstractNumId w:val="5"/>
  </w:num>
  <w:num w:numId="16" w16cid:durableId="783352017">
    <w:abstractNumId w:val="2"/>
  </w:num>
  <w:num w:numId="17" w16cid:durableId="2130734443">
    <w:abstractNumId w:val="4"/>
  </w:num>
  <w:num w:numId="18" w16cid:durableId="572086504">
    <w:abstractNumId w:val="13"/>
  </w:num>
  <w:num w:numId="19" w16cid:durableId="1023436031">
    <w:abstractNumId w:val="9"/>
  </w:num>
  <w:num w:numId="20" w16cid:durableId="2067483227">
    <w:abstractNumId w:val="1"/>
  </w:num>
  <w:num w:numId="21" w16cid:durableId="1878538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F6"/>
    <w:rsid w:val="000262C4"/>
    <w:rsid w:val="00051661"/>
    <w:rsid w:val="00087D5B"/>
    <w:rsid w:val="000B0A4F"/>
    <w:rsid w:val="000D6EDF"/>
    <w:rsid w:val="000F7915"/>
    <w:rsid w:val="001027C0"/>
    <w:rsid w:val="001402B0"/>
    <w:rsid w:val="00142207"/>
    <w:rsid w:val="001675EF"/>
    <w:rsid w:val="00186621"/>
    <w:rsid w:val="001A2B3C"/>
    <w:rsid w:val="001B013E"/>
    <w:rsid w:val="001B3974"/>
    <w:rsid w:val="001B5CAF"/>
    <w:rsid w:val="001C3EEC"/>
    <w:rsid w:val="001F25FC"/>
    <w:rsid w:val="00201C2E"/>
    <w:rsid w:val="00207B13"/>
    <w:rsid w:val="002101AA"/>
    <w:rsid w:val="00217FB2"/>
    <w:rsid w:val="002260CB"/>
    <w:rsid w:val="00227B20"/>
    <w:rsid w:val="00231C5C"/>
    <w:rsid w:val="00262673"/>
    <w:rsid w:val="00272A44"/>
    <w:rsid w:val="0029127A"/>
    <w:rsid w:val="002B3058"/>
    <w:rsid w:val="002B5DA8"/>
    <w:rsid w:val="002C70B2"/>
    <w:rsid w:val="002D3BA1"/>
    <w:rsid w:val="002E7739"/>
    <w:rsid w:val="002F6974"/>
    <w:rsid w:val="0034536F"/>
    <w:rsid w:val="00377478"/>
    <w:rsid w:val="003911B2"/>
    <w:rsid w:val="003949A8"/>
    <w:rsid w:val="003B6FC1"/>
    <w:rsid w:val="003D5DCE"/>
    <w:rsid w:val="003E3AC9"/>
    <w:rsid w:val="00427527"/>
    <w:rsid w:val="00435160"/>
    <w:rsid w:val="00451254"/>
    <w:rsid w:val="0045488D"/>
    <w:rsid w:val="00466790"/>
    <w:rsid w:val="0048384E"/>
    <w:rsid w:val="00490815"/>
    <w:rsid w:val="004B51D6"/>
    <w:rsid w:val="004D0D48"/>
    <w:rsid w:val="00506058"/>
    <w:rsid w:val="005114CA"/>
    <w:rsid w:val="00513580"/>
    <w:rsid w:val="00514F50"/>
    <w:rsid w:val="005247F6"/>
    <w:rsid w:val="005310AA"/>
    <w:rsid w:val="0055126C"/>
    <w:rsid w:val="00567929"/>
    <w:rsid w:val="0057004F"/>
    <w:rsid w:val="00587C70"/>
    <w:rsid w:val="005B2EE2"/>
    <w:rsid w:val="005B3A07"/>
    <w:rsid w:val="0060250E"/>
    <w:rsid w:val="006128CB"/>
    <w:rsid w:val="00621871"/>
    <w:rsid w:val="006223CD"/>
    <w:rsid w:val="0063057D"/>
    <w:rsid w:val="00633853"/>
    <w:rsid w:val="00651464"/>
    <w:rsid w:val="00667F40"/>
    <w:rsid w:val="00685534"/>
    <w:rsid w:val="00692F43"/>
    <w:rsid w:val="006A25E9"/>
    <w:rsid w:val="006A654A"/>
    <w:rsid w:val="006C3E9F"/>
    <w:rsid w:val="006C6C6B"/>
    <w:rsid w:val="006F37AD"/>
    <w:rsid w:val="006F521A"/>
    <w:rsid w:val="00701514"/>
    <w:rsid w:val="00711C5C"/>
    <w:rsid w:val="0072387E"/>
    <w:rsid w:val="007269D1"/>
    <w:rsid w:val="00742526"/>
    <w:rsid w:val="00764B96"/>
    <w:rsid w:val="007A02E6"/>
    <w:rsid w:val="007A1A8E"/>
    <w:rsid w:val="007B6C43"/>
    <w:rsid w:val="007C3A3D"/>
    <w:rsid w:val="007D7034"/>
    <w:rsid w:val="007D7942"/>
    <w:rsid w:val="00807FCF"/>
    <w:rsid w:val="00812160"/>
    <w:rsid w:val="00814517"/>
    <w:rsid w:val="00816B15"/>
    <w:rsid w:val="00817AB9"/>
    <w:rsid w:val="00833C5A"/>
    <w:rsid w:val="008517DA"/>
    <w:rsid w:val="008663FC"/>
    <w:rsid w:val="0087619A"/>
    <w:rsid w:val="00881ABF"/>
    <w:rsid w:val="00887064"/>
    <w:rsid w:val="008969BF"/>
    <w:rsid w:val="008B76AA"/>
    <w:rsid w:val="008C4D16"/>
    <w:rsid w:val="008D3BD0"/>
    <w:rsid w:val="008E3F47"/>
    <w:rsid w:val="009050A8"/>
    <w:rsid w:val="00913CE9"/>
    <w:rsid w:val="0094146A"/>
    <w:rsid w:val="00961B58"/>
    <w:rsid w:val="0096315B"/>
    <w:rsid w:val="009771F8"/>
    <w:rsid w:val="009A052F"/>
    <w:rsid w:val="009B4493"/>
    <w:rsid w:val="009B4751"/>
    <w:rsid w:val="009D17E4"/>
    <w:rsid w:val="009F2D38"/>
    <w:rsid w:val="00A275D5"/>
    <w:rsid w:val="00A352D6"/>
    <w:rsid w:val="00A549CD"/>
    <w:rsid w:val="00A80EE9"/>
    <w:rsid w:val="00A862FC"/>
    <w:rsid w:val="00A916F6"/>
    <w:rsid w:val="00A9789E"/>
    <w:rsid w:val="00AD0738"/>
    <w:rsid w:val="00AE7243"/>
    <w:rsid w:val="00B53528"/>
    <w:rsid w:val="00B54CDF"/>
    <w:rsid w:val="00B80480"/>
    <w:rsid w:val="00B903D3"/>
    <w:rsid w:val="00B906C2"/>
    <w:rsid w:val="00BA6A70"/>
    <w:rsid w:val="00BB2BC8"/>
    <w:rsid w:val="00BD3BF6"/>
    <w:rsid w:val="00BE416C"/>
    <w:rsid w:val="00BF2C68"/>
    <w:rsid w:val="00BF4A70"/>
    <w:rsid w:val="00C23781"/>
    <w:rsid w:val="00C365C8"/>
    <w:rsid w:val="00C534A4"/>
    <w:rsid w:val="00C61873"/>
    <w:rsid w:val="00C75656"/>
    <w:rsid w:val="00C9089E"/>
    <w:rsid w:val="00C96437"/>
    <w:rsid w:val="00CA203B"/>
    <w:rsid w:val="00CC41E1"/>
    <w:rsid w:val="00CC7A46"/>
    <w:rsid w:val="00D07B9A"/>
    <w:rsid w:val="00D26457"/>
    <w:rsid w:val="00D405A7"/>
    <w:rsid w:val="00D55DE4"/>
    <w:rsid w:val="00D57B3B"/>
    <w:rsid w:val="00D60B9B"/>
    <w:rsid w:val="00D9524C"/>
    <w:rsid w:val="00D96F85"/>
    <w:rsid w:val="00DA359A"/>
    <w:rsid w:val="00DA4642"/>
    <w:rsid w:val="00E207AF"/>
    <w:rsid w:val="00E36B30"/>
    <w:rsid w:val="00E73F5D"/>
    <w:rsid w:val="00E8515B"/>
    <w:rsid w:val="00E876A5"/>
    <w:rsid w:val="00E955BA"/>
    <w:rsid w:val="00EA5E33"/>
    <w:rsid w:val="00EB0007"/>
    <w:rsid w:val="00EB109B"/>
    <w:rsid w:val="00ED2F45"/>
    <w:rsid w:val="00EF2CF0"/>
    <w:rsid w:val="00F0544C"/>
    <w:rsid w:val="00F3429A"/>
    <w:rsid w:val="00F34F66"/>
    <w:rsid w:val="00F43E41"/>
    <w:rsid w:val="00F46778"/>
    <w:rsid w:val="00F4705F"/>
    <w:rsid w:val="00F55790"/>
    <w:rsid w:val="00F777CB"/>
    <w:rsid w:val="00F87B4C"/>
    <w:rsid w:val="00FD67E8"/>
    <w:rsid w:val="00FE0050"/>
    <w:rsid w:val="00FF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6463"/>
  <w15:docId w15:val="{94BB80E8-547B-445E-9570-1CC03BF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15"/>
    <w:pPr>
      <w:spacing w:after="120" w:line="276" w:lineRule="auto"/>
      <w:jc w:val="both"/>
    </w:pPr>
    <w:rPr>
      <w:rFonts w:ascii="Verdana" w:eastAsia="Verdana" w:hAnsi="Verdana" w:cs="Verdana"/>
      <w:color w:val="404040" w:themeColor="text1" w:themeTint="BF"/>
      <w:sz w:val="20"/>
      <w:lang w:val="en-GB"/>
    </w:rPr>
  </w:style>
  <w:style w:type="paragraph" w:styleId="Heading1">
    <w:name w:val="heading 1"/>
    <w:next w:val="Normal"/>
    <w:link w:val="Heading1Char"/>
    <w:uiPriority w:val="9"/>
    <w:qFormat/>
    <w:rsid w:val="00764B96"/>
    <w:pPr>
      <w:keepNext/>
      <w:keepLines/>
      <w:spacing w:before="120" w:after="120" w:line="276" w:lineRule="auto"/>
      <w:outlineLvl w:val="0"/>
    </w:pPr>
    <w:rPr>
      <w:rFonts w:ascii="Arial" w:eastAsia="Verdana" w:hAnsi="Arial" w:cs="Verdana"/>
      <w:color w:val="000000"/>
      <w:sz w:val="32"/>
    </w:rPr>
  </w:style>
  <w:style w:type="paragraph" w:styleId="Heading2">
    <w:name w:val="heading 2"/>
    <w:next w:val="Normal"/>
    <w:link w:val="Heading2Char"/>
    <w:uiPriority w:val="9"/>
    <w:unhideWhenUsed/>
    <w:qFormat/>
    <w:rsid w:val="00816B15"/>
    <w:pPr>
      <w:keepNext/>
      <w:keepLines/>
      <w:spacing w:after="120" w:line="276" w:lineRule="auto"/>
      <w:outlineLvl w:val="1"/>
    </w:pPr>
    <w:rPr>
      <w:rFonts w:ascii="Arial" w:eastAsia="Verdana" w:hAnsi="Arial" w:cs="Verdana"/>
      <w:color w:val="404040" w:themeColor="text1" w:themeTint="BF"/>
      <w:sz w:val="24"/>
    </w:rPr>
  </w:style>
  <w:style w:type="paragraph" w:styleId="Heading3">
    <w:name w:val="heading 3"/>
    <w:basedOn w:val="Normal"/>
    <w:next w:val="Normal"/>
    <w:link w:val="Heading3Char"/>
    <w:uiPriority w:val="9"/>
    <w:semiHidden/>
    <w:unhideWhenUsed/>
    <w:qFormat/>
    <w:rsid w:val="00764B96"/>
    <w:pPr>
      <w:keepNext/>
      <w:keepLines/>
      <w:spacing w:line="274" w:lineRule="auto"/>
      <w:outlineLvl w:val="2"/>
    </w:pPr>
    <w:rPr>
      <w:rFonts w:asciiTheme="majorHAnsi" w:eastAsiaTheme="majorEastAsia" w:hAnsiTheme="majorHAnsi" w:cstheme="majorBidi"/>
      <w:color w:val="38383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16B15"/>
    <w:rPr>
      <w:rFonts w:ascii="Arial" w:eastAsia="Verdana" w:hAnsi="Arial" w:cs="Verdana"/>
      <w:color w:val="404040" w:themeColor="text1" w:themeTint="BF"/>
      <w:sz w:val="24"/>
    </w:rPr>
  </w:style>
  <w:style w:type="character" w:customStyle="1" w:styleId="Heading1Char">
    <w:name w:val="Heading 1 Char"/>
    <w:link w:val="Heading1"/>
    <w:uiPriority w:val="9"/>
    <w:rsid w:val="00764B96"/>
    <w:rPr>
      <w:rFonts w:ascii="Arial" w:eastAsia="Verdana" w:hAnsi="Arial" w:cs="Verdana"/>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E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243"/>
    <w:rPr>
      <w:rFonts w:ascii="Verdana" w:eastAsia="Verdana" w:hAnsi="Verdana" w:cs="Verdana"/>
      <w:color w:val="000000"/>
      <w:sz w:val="20"/>
    </w:rPr>
  </w:style>
  <w:style w:type="table" w:styleId="TableGrid0">
    <w:name w:val="Table Grid"/>
    <w:basedOn w:val="TableNormal"/>
    <w:uiPriority w:val="39"/>
    <w:rsid w:val="00AE724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C5C"/>
    <w:pPr>
      <w:numPr>
        <w:numId w:val="14"/>
      </w:numPr>
    </w:pPr>
  </w:style>
  <w:style w:type="paragraph" w:styleId="Footer">
    <w:name w:val="footer"/>
    <w:basedOn w:val="Normal"/>
    <w:link w:val="FooterChar"/>
    <w:uiPriority w:val="99"/>
    <w:unhideWhenUsed/>
    <w:rsid w:val="000F7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15"/>
    <w:rPr>
      <w:rFonts w:ascii="Verdana" w:eastAsia="Verdana" w:hAnsi="Verdana" w:cs="Verdana"/>
      <w:color w:val="000000"/>
      <w:sz w:val="20"/>
      <w:lang w:val="en-GB"/>
    </w:rPr>
  </w:style>
  <w:style w:type="character" w:customStyle="1" w:styleId="Heading3Char">
    <w:name w:val="Heading 3 Char"/>
    <w:basedOn w:val="DefaultParagraphFont"/>
    <w:link w:val="Heading3"/>
    <w:uiPriority w:val="9"/>
    <w:semiHidden/>
    <w:rsid w:val="00764B96"/>
    <w:rPr>
      <w:rFonts w:asciiTheme="majorHAnsi" w:eastAsiaTheme="majorEastAsia" w:hAnsiTheme="majorHAnsi" w:cstheme="majorBidi"/>
      <w:color w:val="383838" w:themeColor="accent1" w:themeShade="7F"/>
      <w:sz w:val="24"/>
      <w:szCs w:val="24"/>
      <w:lang w:val="en-GB"/>
    </w:rPr>
  </w:style>
  <w:style w:type="paragraph" w:styleId="NoSpacing">
    <w:name w:val="No Spacing"/>
    <w:uiPriority w:val="1"/>
    <w:qFormat/>
    <w:rsid w:val="008517DA"/>
    <w:pPr>
      <w:spacing w:after="0" w:line="240" w:lineRule="auto"/>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eme1">
  <a:themeElements>
    <a:clrScheme name="IChemE Excel">
      <a:dk1>
        <a:sysClr val="windowText" lastClr="000000"/>
      </a:dk1>
      <a:lt1>
        <a:srgbClr val="FFFFFF"/>
      </a:lt1>
      <a:dk2>
        <a:srgbClr val="49A942"/>
      </a:dk2>
      <a:lt2>
        <a:srgbClr val="FFFFFF"/>
      </a:lt2>
      <a:accent1>
        <a:srgbClr val="717171"/>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Code of conduct 2018 (final)(updated 20 August 2018)</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 of conduct 2018 (final)(updated 20 August 2018)</dc:title>
  <dc:subject/>
  <dc:creator>Alana Collis</dc:creator>
  <cp:keywords/>
  <cp:lastModifiedBy>Laura Callow</cp:lastModifiedBy>
  <cp:revision>2</cp:revision>
  <cp:lastPrinted>2022-01-18T16:37:00Z</cp:lastPrinted>
  <dcterms:created xsi:type="dcterms:W3CDTF">2024-10-29T12:18:00Z</dcterms:created>
  <dcterms:modified xsi:type="dcterms:W3CDTF">2024-10-29T12:18:00Z</dcterms:modified>
</cp:coreProperties>
</file>